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FFA" w:rsidRPr="0000072D" w:rsidRDefault="00D95376">
      <w:pP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A3A3A"/>
          <w:sz w:val="28"/>
          <w:szCs w:val="28"/>
        </w:rPr>
        <w:t>Лекция «</w:t>
      </w:r>
      <w:r w:rsidR="00B16FFA" w:rsidRPr="0000072D">
        <w:rPr>
          <w:rFonts w:ascii="Times New Roman" w:hAnsi="Times New Roman" w:cs="Times New Roman"/>
          <w:b/>
          <w:bCs/>
          <w:color w:val="3A3A3A"/>
          <w:sz w:val="28"/>
          <w:szCs w:val="28"/>
        </w:rPr>
        <w:t>АМБУЛАТОРНАЯ ПОМОЩЬ</w:t>
      </w:r>
      <w: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в приемном отделении»</w:t>
      </w:r>
    </w:p>
    <w:p w:rsidR="002F7078" w:rsidRDefault="00B16FFA">
      <w:pP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</w:pPr>
      <w:r w:rsidRPr="0000072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="00B32243" w:rsidRPr="0000072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это </w:t>
      </w:r>
      <w:r w:rsidR="001443CA" w:rsidRPr="0000072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одна из основных форм медицинской </w:t>
      </w:r>
      <w:r w:rsidRPr="0000072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помощи населению, заключается в обслуживании </w:t>
      </w:r>
      <w:r w:rsidR="00E62996" w:rsidRPr="0000072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пациентов, </w:t>
      </w:r>
      <w:r w:rsidR="00601207" w:rsidRPr="0000072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не нуждающихся в госпитализации. </w:t>
      </w:r>
      <w:r w:rsidRPr="0000072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Эта форма помощи является распространенной во всех государствах, поскольку большинство болезней не требует стационарного лечения</w:t>
      </w:r>
      <w:r w:rsidR="002F7078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.</w:t>
      </w:r>
    </w:p>
    <w:p w:rsidR="008379E0" w:rsidRDefault="008379E0">
      <w:pP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</w:pPr>
      <w:r w:rsidRPr="0000072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Амбулаторную медицинскую помощь оказывают:</w:t>
      </w:r>
    </w:p>
    <w:p w:rsidR="003A4251" w:rsidRPr="0000072D" w:rsidRDefault="0001066D">
      <w:pP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- амбулаторно - поликлинические учреждения</w:t>
      </w:r>
    </w:p>
    <w:p w:rsidR="008379E0" w:rsidRPr="0000072D" w:rsidRDefault="0001066D">
      <w:pP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- </w:t>
      </w:r>
      <w:r w:rsidR="008379E0" w:rsidRPr="0000072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травматологические пункты</w:t>
      </w:r>
    </w:p>
    <w:p w:rsidR="008379E0" w:rsidRPr="0000072D" w:rsidRDefault="0001066D">
      <w:pP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- </w:t>
      </w:r>
      <w:r w:rsidR="008379E0" w:rsidRPr="0000072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травматологические кабинеты</w:t>
      </w:r>
    </w:p>
    <w:p w:rsidR="00E3174A" w:rsidRPr="0000072D" w:rsidRDefault="0001066D">
      <w:pP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- </w:t>
      </w:r>
      <w:r w:rsidR="00E3174A" w:rsidRPr="0000072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приемные отделения стационаров</w:t>
      </w:r>
    </w:p>
    <w:p w:rsidR="00E853C6" w:rsidRPr="00484CC4" w:rsidRDefault="00B51134" w:rsidP="00E853C6">
      <w:pPr>
        <w:pStyle w:val="a3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Какая</w:t>
      </w:r>
      <w:r w:rsidR="00484CC4" w:rsidRPr="00484CC4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помощь мо</w:t>
      </w:r>
      <w:bookmarkStart w:id="0" w:name="_GoBack"/>
      <w:bookmarkEnd w:id="0"/>
      <w:r>
        <w:rPr>
          <w:bCs/>
          <w:color w:val="000000"/>
          <w:sz w:val="28"/>
          <w:szCs w:val="28"/>
        </w:rPr>
        <w:t>жет</w:t>
      </w:r>
      <w:r w:rsidR="00484CC4" w:rsidRPr="00484CC4">
        <w:rPr>
          <w:bCs/>
          <w:color w:val="000000"/>
          <w:sz w:val="28"/>
          <w:szCs w:val="28"/>
        </w:rPr>
        <w:t xml:space="preserve"> оказываться в приемном отделении:</w:t>
      </w:r>
    </w:p>
    <w:p w:rsidR="00E853C6" w:rsidRPr="0000072D" w:rsidRDefault="00E853C6" w:rsidP="00E853C6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 w:rsidRPr="0000072D">
        <w:rPr>
          <w:color w:val="000000"/>
          <w:sz w:val="28"/>
          <w:szCs w:val="28"/>
        </w:rPr>
        <w:t>временная остановка наружного кровотечения (тампонада раны содержимым индивидуального перевязочного пакета, наложение давящей повязки, жгута, закрутки из подручных средств);</w:t>
      </w:r>
    </w:p>
    <w:p w:rsidR="00E853C6" w:rsidRPr="0000072D" w:rsidRDefault="00E853C6" w:rsidP="00E853C6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 w:rsidRPr="0000072D">
        <w:rPr>
          <w:color w:val="000000"/>
          <w:sz w:val="28"/>
          <w:szCs w:val="28"/>
        </w:rPr>
        <w:t>введение обезболивающих средств;</w:t>
      </w:r>
    </w:p>
    <w:p w:rsidR="00E853C6" w:rsidRPr="0000072D" w:rsidRDefault="00E853C6" w:rsidP="00E853C6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 w:rsidRPr="0000072D">
        <w:rPr>
          <w:color w:val="000000"/>
          <w:sz w:val="28"/>
          <w:szCs w:val="28"/>
        </w:rPr>
        <w:t>устранение асфиксии (восстановление проходимости верхних дыхательных путей), проведение искусственного дыхания и непрямого массажа сердца с целью восстановления дыхательной и сердечной деятельности;</w:t>
      </w:r>
    </w:p>
    <w:p w:rsidR="00E853C6" w:rsidRPr="0000072D" w:rsidRDefault="00E853C6" w:rsidP="00E853C6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 w:rsidRPr="0000072D">
        <w:rPr>
          <w:color w:val="000000"/>
          <w:sz w:val="28"/>
          <w:szCs w:val="28"/>
        </w:rPr>
        <w:t>иммобилизация поврежденных конечностей;</w:t>
      </w:r>
    </w:p>
    <w:p w:rsidR="00E853C6" w:rsidRPr="0000072D" w:rsidRDefault="00E853C6" w:rsidP="00E853C6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 w:rsidRPr="0000072D">
        <w:rPr>
          <w:color w:val="000000"/>
          <w:sz w:val="28"/>
          <w:szCs w:val="28"/>
        </w:rPr>
        <w:t>закрытие раневых поверхностей с помощью асептических п</w:t>
      </w:r>
      <w:r w:rsidR="007C1848" w:rsidRPr="0000072D">
        <w:rPr>
          <w:color w:val="000000"/>
          <w:sz w:val="28"/>
          <w:szCs w:val="28"/>
        </w:rPr>
        <w:t>овязок</w:t>
      </w:r>
    </w:p>
    <w:p w:rsidR="00E853C6" w:rsidRPr="0000072D" w:rsidRDefault="00E853C6" w:rsidP="00E853C6">
      <w:pPr>
        <w:pStyle w:val="a3"/>
        <w:jc w:val="both"/>
        <w:rPr>
          <w:color w:val="000000"/>
          <w:sz w:val="28"/>
          <w:szCs w:val="28"/>
        </w:rPr>
      </w:pPr>
    </w:p>
    <w:p w:rsidR="00725458" w:rsidRPr="0000072D" w:rsidRDefault="00E853C6" w:rsidP="00E853C6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 w:rsidRPr="0000072D">
        <w:rPr>
          <w:color w:val="000000"/>
          <w:sz w:val="28"/>
          <w:szCs w:val="28"/>
        </w:rPr>
        <w:t xml:space="preserve">введение S-образной трубки — воздуховода, искусственную вентиляцию легких </w:t>
      </w:r>
    </w:p>
    <w:p w:rsidR="00E853C6" w:rsidRPr="0000072D" w:rsidRDefault="00E853C6" w:rsidP="00E853C6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 w:rsidRPr="0000072D">
        <w:rPr>
          <w:color w:val="000000"/>
          <w:sz w:val="28"/>
          <w:szCs w:val="28"/>
        </w:rPr>
        <w:t xml:space="preserve">первичный осмотр: контроль сердечно-сосудистой деятельности (измерение АД, подсчет числа сердечных сокращений, определение напряжения и наполнения пульса) и функции органов дыхания (частота и глубина дыхания) </w:t>
      </w:r>
      <w:proofErr w:type="gramStart"/>
      <w:r w:rsidRPr="0000072D">
        <w:rPr>
          <w:color w:val="000000"/>
          <w:sz w:val="28"/>
          <w:szCs w:val="28"/>
        </w:rPr>
        <w:t>у</w:t>
      </w:r>
      <w:proofErr w:type="gramEnd"/>
      <w:r w:rsidRPr="0000072D">
        <w:rPr>
          <w:color w:val="000000"/>
          <w:sz w:val="28"/>
          <w:szCs w:val="28"/>
        </w:rPr>
        <w:t xml:space="preserve"> пораженного;</w:t>
      </w:r>
    </w:p>
    <w:p w:rsidR="00E853C6" w:rsidRPr="0000072D" w:rsidRDefault="00E853C6" w:rsidP="00E853C6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 w:rsidRPr="0000072D">
        <w:rPr>
          <w:color w:val="000000"/>
          <w:sz w:val="28"/>
          <w:szCs w:val="28"/>
        </w:rPr>
        <w:t xml:space="preserve">катетеризация периферической вены и внутривенное введение </w:t>
      </w:r>
      <w:proofErr w:type="spellStart"/>
      <w:r w:rsidRPr="0000072D">
        <w:rPr>
          <w:color w:val="000000"/>
          <w:sz w:val="28"/>
          <w:szCs w:val="28"/>
        </w:rPr>
        <w:t>инфузионных</w:t>
      </w:r>
      <w:proofErr w:type="spellEnd"/>
      <w:r w:rsidRPr="0000072D">
        <w:rPr>
          <w:color w:val="000000"/>
          <w:sz w:val="28"/>
          <w:szCs w:val="28"/>
        </w:rPr>
        <w:t xml:space="preserve"> средств;</w:t>
      </w:r>
    </w:p>
    <w:p w:rsidR="00E853C6" w:rsidRPr="0000072D" w:rsidRDefault="00E853C6" w:rsidP="00E853C6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 w:rsidRPr="0000072D">
        <w:rPr>
          <w:color w:val="000000"/>
          <w:sz w:val="28"/>
          <w:szCs w:val="28"/>
        </w:rPr>
        <w:t xml:space="preserve">введение обезболивающих и </w:t>
      </w:r>
      <w:proofErr w:type="gramStart"/>
      <w:r w:rsidRPr="0000072D">
        <w:rPr>
          <w:color w:val="000000"/>
          <w:sz w:val="28"/>
          <w:szCs w:val="28"/>
        </w:rPr>
        <w:t>сердечно-сосудистых</w:t>
      </w:r>
      <w:proofErr w:type="gramEnd"/>
      <w:r w:rsidRPr="0000072D">
        <w:rPr>
          <w:color w:val="000000"/>
          <w:sz w:val="28"/>
          <w:szCs w:val="28"/>
        </w:rPr>
        <w:t xml:space="preserve"> препаратов;</w:t>
      </w:r>
    </w:p>
    <w:p w:rsidR="00E853C6" w:rsidRPr="0000072D" w:rsidRDefault="00E853C6" w:rsidP="00E853C6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 w:rsidRPr="0000072D">
        <w:rPr>
          <w:color w:val="000000"/>
          <w:sz w:val="28"/>
          <w:szCs w:val="28"/>
        </w:rPr>
        <w:t>введение и дачу внутрь антибиотиков, противовоспалительных препаратов, седативных, противосудорожных и противорвотных средств, сорбентов, антидотов и т.д.;</w:t>
      </w:r>
    </w:p>
    <w:p w:rsidR="00E853C6" w:rsidRPr="0000072D" w:rsidRDefault="00E853C6" w:rsidP="00E853C6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 w:rsidRPr="0000072D">
        <w:rPr>
          <w:color w:val="000000"/>
          <w:sz w:val="28"/>
          <w:szCs w:val="28"/>
        </w:rPr>
        <w:lastRenderedPageBreak/>
        <w:t>контроль правильности наложения жгутов, повязок, шин и, при необходимости, их исправление и дополнение с использованием табельных медицинских средств.</w:t>
      </w:r>
    </w:p>
    <w:p w:rsidR="00505936" w:rsidRDefault="00961D84" w:rsidP="00961D84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 w:rsidRPr="00505936">
        <w:rPr>
          <w:color w:val="000000"/>
          <w:sz w:val="28"/>
          <w:szCs w:val="28"/>
        </w:rPr>
        <w:t xml:space="preserve">временная остановка наружного кровотечения </w:t>
      </w:r>
    </w:p>
    <w:p w:rsidR="00A81F11" w:rsidRDefault="00961D84" w:rsidP="00961D84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proofErr w:type="gramStart"/>
      <w:r w:rsidRPr="00A81F11">
        <w:rPr>
          <w:color w:val="000000"/>
          <w:sz w:val="28"/>
          <w:szCs w:val="28"/>
        </w:rPr>
        <w:t>борьба с шоком (введение обезболивающих, сердечно-сосудистых средств, проведение новокаиновых блокад, транспортная иммобилизация</w:t>
      </w:r>
      <w:proofErr w:type="gramEnd"/>
    </w:p>
    <w:p w:rsidR="00961D84" w:rsidRPr="00A81F11" w:rsidRDefault="00961D84" w:rsidP="00961D84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 w:rsidRPr="00A81F11">
        <w:rPr>
          <w:color w:val="000000"/>
          <w:sz w:val="28"/>
          <w:szCs w:val="28"/>
        </w:rPr>
        <w:t>восстановление проходимости верхних дыхательных путей (</w:t>
      </w:r>
      <w:proofErr w:type="spellStart"/>
      <w:r w:rsidRPr="00A81F11">
        <w:rPr>
          <w:color w:val="000000"/>
          <w:sz w:val="28"/>
          <w:szCs w:val="28"/>
        </w:rPr>
        <w:t>трахеостомия</w:t>
      </w:r>
      <w:proofErr w:type="spellEnd"/>
      <w:r w:rsidRPr="00A81F11">
        <w:rPr>
          <w:color w:val="000000"/>
          <w:sz w:val="28"/>
          <w:szCs w:val="28"/>
        </w:rPr>
        <w:t>, интубация трахеи, фиксация языка и т. п.);</w:t>
      </w:r>
    </w:p>
    <w:p w:rsidR="00961D84" w:rsidRPr="0000072D" w:rsidRDefault="00961D84" w:rsidP="00961D84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 w:rsidRPr="0000072D">
        <w:rPr>
          <w:color w:val="000000"/>
          <w:sz w:val="28"/>
          <w:szCs w:val="28"/>
        </w:rPr>
        <w:t>наложение или исправление повязок и транспортных шин;</w:t>
      </w:r>
    </w:p>
    <w:p w:rsidR="00961D84" w:rsidRPr="0000072D" w:rsidRDefault="00961D84" w:rsidP="00961D84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 w:rsidRPr="0000072D">
        <w:rPr>
          <w:color w:val="000000"/>
          <w:sz w:val="28"/>
          <w:szCs w:val="28"/>
        </w:rPr>
        <w:t>катетеризация или пункция мочевого пузыря при острой задержке мочеиспускания;</w:t>
      </w:r>
    </w:p>
    <w:p w:rsidR="00961D84" w:rsidRPr="0000072D" w:rsidRDefault="00961D84" w:rsidP="00961D84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 w:rsidRPr="0000072D">
        <w:rPr>
          <w:color w:val="000000"/>
          <w:sz w:val="28"/>
          <w:szCs w:val="28"/>
        </w:rPr>
        <w:t>введение антибиотиков широкого спектра действия, столбнячного анатоксина;</w:t>
      </w:r>
    </w:p>
    <w:p w:rsidR="00961D84" w:rsidRPr="0000072D" w:rsidRDefault="00961D84" w:rsidP="00961D84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 w:rsidRPr="0000072D">
        <w:rPr>
          <w:color w:val="000000"/>
          <w:sz w:val="28"/>
          <w:szCs w:val="28"/>
        </w:rPr>
        <w:t>частичная санитарная обработка, применение антидотов, радиозащитных, противорвотных средств и т. п.</w:t>
      </w:r>
    </w:p>
    <w:p w:rsidR="00961D84" w:rsidRDefault="00FD6E27" w:rsidP="00E853C6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промывание желудка</w:t>
      </w:r>
    </w:p>
    <w:p w:rsidR="00A81F11" w:rsidRPr="0000072D" w:rsidRDefault="006F4859" w:rsidP="00E853C6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очи</w:t>
      </w:r>
      <w:r w:rsidR="00A81F11">
        <w:rPr>
          <w:color w:val="000000"/>
          <w:sz w:val="28"/>
          <w:szCs w:val="28"/>
        </w:rPr>
        <w:t>стительная клизма</w:t>
      </w:r>
    </w:p>
    <w:p w:rsidR="00E853C6" w:rsidRPr="0000072D" w:rsidRDefault="00E853C6">
      <w:pPr>
        <w:rPr>
          <w:rFonts w:ascii="Times New Roman" w:hAnsi="Times New Roman" w:cs="Times New Roman"/>
          <w:sz w:val="28"/>
          <w:szCs w:val="28"/>
        </w:rPr>
      </w:pPr>
    </w:p>
    <w:sectPr w:rsidR="00E853C6" w:rsidRPr="00000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11C02"/>
    <w:multiLevelType w:val="multilevel"/>
    <w:tmpl w:val="3CDC2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203B1E"/>
    <w:multiLevelType w:val="multilevel"/>
    <w:tmpl w:val="4BD8F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666CB2"/>
    <w:multiLevelType w:val="multilevel"/>
    <w:tmpl w:val="870EB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FFA"/>
    <w:rsid w:val="0000072D"/>
    <w:rsid w:val="0001066D"/>
    <w:rsid w:val="001443CA"/>
    <w:rsid w:val="002F7078"/>
    <w:rsid w:val="003A4251"/>
    <w:rsid w:val="003C502B"/>
    <w:rsid w:val="004747A1"/>
    <w:rsid w:val="00484CC4"/>
    <w:rsid w:val="00505936"/>
    <w:rsid w:val="00590986"/>
    <w:rsid w:val="00601207"/>
    <w:rsid w:val="006F4859"/>
    <w:rsid w:val="00725458"/>
    <w:rsid w:val="007C1848"/>
    <w:rsid w:val="007E50EC"/>
    <w:rsid w:val="008045DE"/>
    <w:rsid w:val="00807CF2"/>
    <w:rsid w:val="008379E0"/>
    <w:rsid w:val="00961D84"/>
    <w:rsid w:val="009D7910"/>
    <w:rsid w:val="009E488B"/>
    <w:rsid w:val="00A81F11"/>
    <w:rsid w:val="00B16FFA"/>
    <w:rsid w:val="00B32243"/>
    <w:rsid w:val="00B51134"/>
    <w:rsid w:val="00B51181"/>
    <w:rsid w:val="00D2270E"/>
    <w:rsid w:val="00D95376"/>
    <w:rsid w:val="00E3174A"/>
    <w:rsid w:val="00E62996"/>
    <w:rsid w:val="00E853C6"/>
    <w:rsid w:val="00F63E60"/>
    <w:rsid w:val="00FD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5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5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361</Words>
  <Characters>2061</Characters>
  <Application>Microsoft Office Word</Application>
  <DocSecurity>0</DocSecurity>
  <Lines>17</Lines>
  <Paragraphs>4</Paragraphs>
  <ScaleCrop>false</ScaleCrop>
  <Company/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dcterms:created xsi:type="dcterms:W3CDTF">2020-04-10T10:15:00Z</dcterms:created>
  <dcterms:modified xsi:type="dcterms:W3CDTF">2020-04-10T10:58:00Z</dcterms:modified>
</cp:coreProperties>
</file>